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jc w:val="center"/>
        <w:rPr/>
      </w:pPr>
      <w:r>
        <w:rPr>
          <w:rStyle w:val="CharacterStyle1"/>
          <w:rFonts w:cs="Aparajita" w:ascii="Cambria" w:hAnsi="Cambria" w:asciiTheme="majorHAnsi" w:hAnsiTheme="majorHAnsi"/>
          <w:b/>
          <w:color w:val="4F6228" w:themeColor="accent3" w:themeShade="80"/>
          <w:position w:val="0"/>
          <w:sz w:val="74"/>
          <w:sz w:val="44"/>
          <w:szCs w:val="44"/>
          <w:vertAlign w:val="baseline"/>
          <w:lang w:val="hr-HR"/>
        </w:rPr>
        <w:t>Konoba</w:t>
      </w:r>
      <w:r>
        <w:rPr>
          <w:rStyle w:val="CharacterStyle1"/>
          <w:rFonts w:cs="Aparajita" w:ascii="Cambria" w:hAnsi="Cambria" w:asciiTheme="majorHAnsi" w:hAnsiTheme="majorHAnsi"/>
          <w:b/>
          <w:color w:val="4F6228" w:themeColor="accent3" w:themeShade="80"/>
          <w:sz w:val="44"/>
          <w:szCs w:val="44"/>
          <w:lang w:val="hr-HR"/>
        </w:rPr>
        <w:t xml:space="preserve"> „SOPRANO“</w:t>
      </w:r>
    </w:p>
    <w:p>
      <w:pPr>
        <w:pStyle w:val="BasicParagraph"/>
        <w:jc w:val="center"/>
        <w:rPr>
          <w:rStyle w:val="CharacterStyle1"/>
          <w:rFonts w:ascii="Cambria" w:hAnsi="Cambria" w:cs="Aparajita" w:asciiTheme="majorHAnsi" w:hAnsiTheme="majorHAnsi"/>
          <w:b/>
          <w:b/>
          <w:color w:val="4F6228" w:themeColor="accent3" w:themeShade="80"/>
          <w:sz w:val="44"/>
          <w:szCs w:val="44"/>
          <w:lang w:val="hr-HR"/>
        </w:rPr>
      </w:pPr>
      <w:r>
        <w:rPr>
          <w:rStyle w:val="CharacterStyle1"/>
          <w:rFonts w:cs="Aparajita" w:ascii="Cambria" w:hAnsi="Cambria" w:asciiTheme="majorHAnsi" w:hAnsiTheme="majorHAnsi"/>
          <w:b/>
          <w:color w:val="4F6228" w:themeColor="accent3" w:themeShade="80"/>
          <w:sz w:val="44"/>
          <w:szCs w:val="44"/>
          <w:lang w:val="hr-HR"/>
        </w:rPr>
        <w:t>Menu</w:t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pacing w:val="-13"/>
          <w:sz w:val="24"/>
          <w:szCs w:val="24"/>
          <w:u w:val="none"/>
          <w:lang w:val="hr-HR"/>
        </w:rPr>
      </w:pPr>
      <w:bookmarkStart w:id="0" w:name="__DdeLink__1896_1097052888"/>
      <w:bookmarkEnd w:id="0"/>
      <w:r>
        <w:rPr>
          <w:rFonts w:ascii="Cambria" w:hAnsi="Cambria" w:asciiTheme="majorHAnsi" w:hAnsiTheme="majorHAnsi"/>
          <w:i/>
          <w:color w:val="4F6228" w:themeColor="accent3" w:themeShade="80"/>
          <w:spacing w:val="-13"/>
          <w:sz w:val="24"/>
          <w:szCs w:val="24"/>
          <w:u w:val="none"/>
          <w:lang w:val="hr-HR"/>
        </w:rPr>
        <w:t>Hladna predjela - Antipasti freddi - Cold Starters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Istarski pršut (100 grama)</w:t>
        <w:tab/>
        <w:t>porc.</w:t>
        <w:tab/>
        <w:t>70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Prosciutto istriano, Istrian Smoked Ham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Plata Istarskih sireva: ovčji, kravlji i sir s tartufima (150 grama)</w:t>
        <w:tab/>
        <w:t>porc.</w:t>
        <w:tab/>
        <w:t>60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Piatto di formaggi: pecora, mucca e formaggio al tartufo,  Plate of Cheese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Salama od divljači (jelen, divlja svinja) 100 grama</w:t>
        <w:tab/>
        <w:t xml:space="preserve">porc.     </w:t>
        <w:tab/>
        <w:t>65 kn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Salame di animali selvatici (cervo, cinghiale), Salama venison (deer, wild boar)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Carpaccio od boškarina</w:t>
        <w:tab/>
        <w:t>porc.</w:t>
        <w:tab/>
        <w:t>80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Carpaccio di bovini istriani (boskarin), Carpaccio of Istrian cattle (boskarin)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Pohana paprika punjena sirom</w:t>
        <w:tab/>
        <w:t xml:space="preserve">porc.   </w:t>
        <w:tab/>
        <w:t>29 kn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Peperone ripieni di formaggio, breaded peppers stuffed with cheese</w:t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8931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Mazalice (3 komada: namaz urnebes, ajvar, kajmak)</w:t>
        <w:tab/>
        <w:t xml:space="preserve">porc.    </w:t>
        <w:tab/>
        <w:t>22 kn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pacing w:val="-13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pacing w:val="-13"/>
          <w:sz w:val="24"/>
          <w:szCs w:val="24"/>
          <w:u w:val="none"/>
          <w:lang w:val="hr-HR"/>
        </w:rPr>
        <w:t>Juhe – Brodi  - Soups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Krem juha, Zuppa di crema, Cream soup</w:t>
        <w:tab/>
        <w:t xml:space="preserve">porc. </w:t>
        <w:tab/>
        <w:t>25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Bistra juha,  Brodo, Broth</w:t>
        <w:tab/>
        <w:t>porc.</w:t>
        <w:tab/>
        <w:t>20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Topla predjela - Antipasti caldi  - Hot side dishes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ParagraphStyle2"/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Domaća tjestenina sa: 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šugom od boškarina</w:t>
        <w:tab/>
        <w:t>porc.</w:t>
        <w:tab/>
        <w:t xml:space="preserve">   75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šugom od divljači</w:t>
        <w:tab/>
        <w:t>porc.</w:t>
        <w:tab/>
        <w:t xml:space="preserve">   75 Kn 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pršutom i rokulom </w:t>
        <w:tab/>
        <w:t>porc.</w:t>
        <w:tab/>
        <w:t xml:space="preserve">   65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u umaku od tartufa i sira</w:t>
        <w:tab/>
        <w:t>porc.</w:t>
        <w:tab/>
        <w:t xml:space="preserve">   95 Kn</w:t>
      </w:r>
    </w:p>
    <w:p>
      <w:pPr>
        <w:pStyle w:val="ParagraphStyle2"/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Istriana pasta fatta in casa: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al sugo fatto di boskarin</w:t>
        <w:tab/>
      </w:r>
      <w:r>
        <w:rPr>
          <w:rFonts w:ascii="Cambria" w:hAnsi="Cambria" w:asciiTheme="majorHAnsi" w:hAnsiTheme="majorHAnsi"/>
          <w:sz w:val="24"/>
          <w:szCs w:val="24"/>
          <w:lang w:val="hr-HR"/>
        </w:rPr>
        <w:t>porc.</w:t>
        <w:tab/>
        <w:t xml:space="preserve">   75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al sugo di selvaggina</w:t>
        <w:tab/>
        <w:t>porc.</w:t>
        <w:tab/>
        <w:t xml:space="preserve">   75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con prosciutto e rucola</w:t>
        <w:tab/>
        <w:t>porc.</w:t>
        <w:tab/>
        <w:t xml:space="preserve">   65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alla crema di tartufo e formaggio</w:t>
        <w:tab/>
        <w:t>porc.</w:t>
        <w:tab/>
        <w:t xml:space="preserve">   95 Kn</w:t>
      </w:r>
    </w:p>
    <w:p>
      <w:pPr>
        <w:pStyle w:val="ParagraphStyle2"/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Istrian homemade pasta with: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Homemade Goulash  </w:t>
        <w:tab/>
        <w:t>porc.</w:t>
        <w:tab/>
        <w:t xml:space="preserve">   75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Homemade Goulash of wild animals  </w:t>
        <w:tab/>
        <w:t>porc.</w:t>
        <w:tab/>
        <w:t xml:space="preserve">   75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Smoked Ham and Rucolasalat </w:t>
        <w:tab/>
        <w:t>porc.</w:t>
        <w:tab/>
        <w:t xml:space="preserve">   65 Kn</w:t>
      </w:r>
    </w:p>
    <w:p>
      <w:pPr>
        <w:pStyle w:val="ParagraphStyle2"/>
        <w:numPr>
          <w:ilvl w:val="0"/>
          <w:numId w:val="1"/>
        </w:numPr>
        <w:tabs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with Truffles and Cheese </w:t>
        <w:tab/>
        <w:t>porc.</w:t>
        <w:tab/>
        <w:t xml:space="preserve">   95 Kn</w:t>
      </w:r>
    </w:p>
    <w:p>
      <w:pPr>
        <w:pStyle w:val="Naslov"/>
        <w:jc w:val="center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jc w:val="center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Jelo sa roštilja – na drveni ugljen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jc w:val="right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Biftek na žaru ili umaku od aromatiziranog aceta balsamica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 maslinovog ulja</w:t>
        <w:tab/>
        <w:t xml:space="preserve">                                      porc.140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Filetto di manzo alla griglia o crema all'aceto balsamico e olio d'oliva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Beefsteak grilled or with balsamic vinegar sauce and olive oil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Biftek u umaku od tartufa</w:t>
        <w:tab/>
        <w:t>porc.170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Filetto di manzo ai tartufi, Beefsteak with Truffles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Ćevapčići mali 5 komada (150 grama) u lepinji</w:t>
        <w:tab/>
        <w:t>porc. 29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Ćevapćići veliki 10 komada (300 grama) u lepinji</w:t>
        <w:tab/>
        <w:t>porc. 49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Rolani čevapčići sa pancetom 10 komada (350 grama) u lepinji</w:t>
        <w:tab/>
        <w:t>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Ćevapčići na kajmaku 10 komada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 w:before="0" w:after="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(300 grama čevapa i 100 grama kajmaka) </w:t>
        <w:tab/>
        <w:t>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Pljeskavica (300 grama)</w:t>
        <w:tab/>
        <w:t>porc. 48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Pikantna pljeskavica (300 grama) - ljuto</w:t>
        <w:tab/>
        <w:t>porc. 48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Gurmanska pljeskavica, gauda, panceta, luk (350 grama)</w:t>
        <w:tab/>
        <w:t>porc. 54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 w:before="57" w:after="57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Punjena pljeskavica punjena ovčji sirom,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 w:before="57" w:after="57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mozzarelom, pancetom (350 grama)                                                                            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 w:before="57" w:after="57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480" w:before="0" w:after="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Pikantni mesni uštipci 6 komada (300 grama)- ljuto</w:t>
        <w:tab/>
        <w:t>porc. 48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Marinirana pileća krila 4 komada (380 grama)</w:t>
        <w:tab/>
        <w:t>porc. 44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Ali di pollo marinate 4 pezzi, Marinated chicken wings 4 pieces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Punjeni pileći batak (sir, panceta, kiseli krastavci) 300 grama</w:t>
        <w:tab/>
        <w:t>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Cosce di pollo ripiene (formaggio, pancetta, sottaceti),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Stuffed chicken leg (cheese, bacon, pickles)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Dimljena vješalica(250 grama)</w:t>
        <w:tab/>
        <w:tab/>
        <w:t>porc. 68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Maiale affumicato, Smoked pork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Punjena vješalica (330 grama) </w:t>
        <w:tab/>
        <w:tab/>
        <w:t>porc. 69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Maiale ripieno, Stuffed pork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„</w:t>
      </w: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Soprano“ lungić (ražnjići od svinjskog lungića omotani pancetom) </w:t>
        <w:tab/>
        <w:tab/>
        <w:t>porc. 68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Maiale spiedino avvolto in pancetta, pork on a stick wrapped in bacon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Marinirani svinjska rebarca (400 grama)</w:t>
        <w:tab/>
        <w:tab/>
        <w:t>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Costine di maiale marinate, Marinated pork ribs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Pileći gurmanski ražnjići (250 grama)</w:t>
        <w:tab/>
        <w:tab/>
        <w:t>porc. 48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Pollo gourmet allo spiedo, Gourmet chicken on sticks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Soprano specijalitet (pljeskavica punjena sa sirom, pršutom te poklopcem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od piletine sa kajmakom),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„</w:t>
      </w:r>
      <w:r>
        <w:rPr>
          <w:rFonts w:ascii="Cambria" w:hAnsi="Cambria" w:asciiTheme="majorHAnsi" w:hAnsiTheme="majorHAnsi"/>
          <w:sz w:val="24"/>
          <w:szCs w:val="24"/>
          <w:lang w:val="hr-HR"/>
        </w:rPr>
        <w:t>pljeskavica“ ripiena di formaggio, prosciutto e pollo e kajmak,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„</w:t>
      </w:r>
      <w:r>
        <w:rPr>
          <w:rFonts w:ascii="Cambria" w:hAnsi="Cambria" w:asciiTheme="majorHAnsi" w:hAnsiTheme="majorHAnsi"/>
          <w:sz w:val="24"/>
          <w:szCs w:val="24"/>
          <w:lang w:val="hr-HR"/>
        </w:rPr>
        <w:t>pljeskavica“ stuffed with cheese, prosciutto and chicken and kajmak,                porc. 85 kn</w:t>
        <w:tab/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Style w:val="Tlidtranslation"/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Pureći naravni odrezak na žaru ili pohani                                                                      porc. 60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Bistecca di tacchino alla griglia o impanata, Turkey natural steak or breaded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/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Mućkalica (svinjsko meso na žaru pomiješano sa dinstanim povrćem)</w:t>
        <w:tab/>
        <w:t xml:space="preserve">                porc. 58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Pezzi di maiale alla griglia mescolati con verdure, Pieces of grilled pork mixed with stewed vegetables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Prilog – Contorni – Side Dishes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Pommes frites / pekarski krumpir</w:t>
        <w:tab/>
        <w:t xml:space="preserve"> porc. 17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Patate fritte,  Pommes frites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Povrće na žaru</w:t>
        <w:tab/>
        <w:t>porc. 20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Verdure all’italiana, grigliate, Vegetables Italian Style 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Pečeni krumpir sa komadićima pancete i topljenim sirom</w:t>
        <w:tab/>
        <w:t>porc. 29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Patate al forno con pezzi di pancetta e formaggio, 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Baked potatoes with pieces of bacon and cheese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Zapečeni grah</w:t>
        <w:tab/>
        <w:t>porc. 35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spacing w:lineRule="auto" w:line="240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Fagioli al forno, Baked beans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Kruh/lepinja, Pane/Bread</w:t>
        <w:tab/>
        <w:t>porc. 8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Dodaci za pizze (pojedinačno):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Panceta / salami / pršut / jaje / masline</w:t>
        <w:tab/>
        <w:t>porc. 8 kn</w:t>
        <w:tab/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Salata – Insalate  – Salads</w:t>
      </w:r>
    </w:p>
    <w:p>
      <w:pPr>
        <w:pStyle w:val="BasicParagraph"/>
        <w:jc w:val="center"/>
        <w:rPr>
          <w:rFonts w:ascii="Cambria" w:hAnsi="Cambria" w:asciiTheme="majorHAnsi" w:hAnsiTheme="majorHAnsi"/>
          <w:lang w:val="hr-HR"/>
        </w:rPr>
      </w:pPr>
      <w:r>
        <w:rPr>
          <w:rFonts w:asciiTheme="majorHAnsi" w:hAnsiTheme="majorHAnsi" w:ascii="Cambria" w:hAnsi="Cambria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pacing w:val="-2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Šopska salata</w:t>
        <w:tab/>
        <w:t>porc. 25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pacing w:val="-2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pacing w:val="-2"/>
          <w:sz w:val="24"/>
          <w:szCs w:val="24"/>
          <w:lang w:val="hr-HR"/>
        </w:rPr>
        <w:t>Insalata “Sopska” composta da formaggio, cetrioli, pomodori, cipolle e aceto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pacing w:val="-2"/>
          <w:sz w:val="24"/>
          <w:szCs w:val="24"/>
          <w:lang w:val="hr-HR"/>
        </w:rPr>
        <w:t>Shopska Salad with Feta Cheese, Cucumber, Tomatoes, Onions and Vinegar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Pečene paprike</w:t>
        <w:tab/>
        <w:t>porc. 22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Peperone rosso arrostito, Roasted peppers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Sezonska salata</w:t>
        <w:tab/>
        <w:t>porc. 20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Insalata di stagione, Salad of the Season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Kajmak</w:t>
        <w:tab/>
        <w:t>porc. 15  Kn</w:t>
        <w:tab/>
        <w:tab/>
        <w:tab/>
        <w:tab/>
        <w:tab/>
        <w:tab/>
        <w:tab/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Ljute papričice</w:t>
        <w:tab/>
        <w:t>porc. 15  Kn</w:t>
        <w:tab/>
        <w:tab/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OBROK SALATE: </w:t>
      </w:r>
    </w:p>
    <w:p>
      <w:pPr>
        <w:pStyle w:val="ParagraphStyle2"/>
        <w:numPr>
          <w:ilvl w:val="0"/>
          <w:numId w:val="1"/>
        </w:numPr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PILETINA, pollo, chicken</w:t>
        <w:tab/>
        <w:t>porc.  45kn</w:t>
      </w:r>
    </w:p>
    <w:p>
      <w:pPr>
        <w:pStyle w:val="ParagraphStyle2"/>
        <w:numPr>
          <w:ilvl w:val="0"/>
          <w:numId w:val="1"/>
        </w:numPr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TUNA, tonno, tuna</w:t>
        <w:tab/>
        <w:t>porc.  55 kn</w:t>
      </w:r>
    </w:p>
    <w:p>
      <w:pPr>
        <w:pStyle w:val="ParagraphStyle2"/>
        <w:numPr>
          <w:ilvl w:val="0"/>
          <w:numId w:val="1"/>
        </w:numPr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PANCETA, pancetta, bacon</w:t>
        <w:tab/>
        <w:t>porc.  45 kn</w:t>
      </w:r>
    </w:p>
    <w:p>
      <w:pPr>
        <w:pStyle w:val="ParagraphStyle2"/>
        <w:numPr>
          <w:ilvl w:val="0"/>
          <w:numId w:val="1"/>
        </w:numPr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MOZARELLA</w:t>
        <w:tab/>
        <w:t>porc.  45kn</w:t>
        <w:tab/>
        <w:tab/>
        <w:tab/>
        <w:tab/>
        <w:tab/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Jela po narudžbi - cucinato a richiesta - la carte dishes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Janjetina sa ražnja (svaki petak)</w:t>
        <w:tab/>
        <w:t>porc. 120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Agnello ala spiedo (ogni Venerdì)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Lamb on the spit (every Friday)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Odojak sa ražnja (svaki utorak)</w:t>
        <w:tab/>
        <w:t>porc.  90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Maialetto allo spiedo (ogni Martedì)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Piglet on the spit (every Tuesday)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Teletina ispod peke sa krumpirima</w:t>
        <w:tab/>
        <w:t>porc. 120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Vitello con patate sotto la „peka“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“</w:t>
      </w: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Peka”  with veal and potatoes        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Janjetina ispod peke sa krumpirima                                                                porc.</w:t>
        <w:tab/>
        <w:t xml:space="preserve">  120 Kn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Agnello con le patate sotto la „peka“</w:t>
      </w:r>
    </w:p>
    <w:p>
      <w:pPr>
        <w:pStyle w:val="ParagraphStyle2"/>
        <w:tabs>
          <w:tab w:val="left" w:pos="7780" w:leader="none"/>
          <w:tab w:val="right" w:pos="8200" w:leader="none"/>
          <w:tab w:val="right" w:pos="9498" w:leader="none"/>
          <w:tab w:val="right" w:pos="11080" w:leader="none"/>
        </w:tabs>
        <w:rPr/>
      </w:pPr>
      <w:r>
        <w:rPr>
          <w:rFonts w:ascii="Cambria" w:hAnsi="Cambria" w:asciiTheme="majorHAnsi" w:hAnsiTheme="majorHAnsi"/>
          <w:sz w:val="24"/>
          <w:szCs w:val="24"/>
          <w:lang w:val="hr-HR"/>
        </w:rPr>
        <w:t>“</w:t>
      </w: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Peka”  with lamb and potatoes        </w:t>
      </w:r>
    </w:p>
    <w:p>
      <w:pPr>
        <w:pStyle w:val="Normal"/>
        <w:spacing w:lineRule="auto" w:line="240" w:before="0" w:after="0"/>
        <w:ind w:left="1416" w:firstLine="708"/>
        <w:rPr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b/>
          <w:i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b/>
          <w:b/>
          <w:i/>
          <w:i/>
          <w:color w:val="4F6228" w:themeColor="accent3" w:themeShade="80"/>
          <w:sz w:val="24"/>
          <w:szCs w:val="24"/>
        </w:rPr>
      </w:pPr>
      <w:r>
        <w:rPr>
          <w:b/>
          <w:i/>
          <w:color w:val="4F6228" w:themeColor="accent3" w:themeShade="80"/>
          <w:sz w:val="24"/>
          <w:szCs w:val="24"/>
        </w:rPr>
        <w:t>PIZZE:</w:t>
        <w:tab/>
        <w:tab/>
        <w:tab/>
        <w:tab/>
        <w:tab/>
        <w:tab/>
        <w:t xml:space="preserve">Normal: </w:t>
        <w:tab/>
        <w:t xml:space="preserve">Jumbo: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MARGHARITA</w:t>
        <w:tab/>
        <w:tab/>
        <w:tab/>
        <w:tab/>
        <w:tab/>
        <w:tab/>
        <w:tab/>
        <w:tab/>
        <w:t>38 kn</w:t>
        <w:tab/>
        <w:tab/>
        <w:t>65 kn</w:t>
      </w:r>
    </w:p>
    <w:p>
      <w:pPr>
        <w:pStyle w:val="Normal"/>
        <w:spacing w:lineRule="auto" w:line="240" w:before="0" w:after="0"/>
        <w:rPr/>
      </w:pPr>
      <w:r>
        <w:rPr/>
        <w:t>(rajčica, sir / salsa, formaggio / tomato souce, cheese)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ŠUNKA</w:t>
        <w:tab/>
        <w:tab/>
        <w:tab/>
        <w:tab/>
        <w:tab/>
        <w:tab/>
        <w:tab/>
        <w:tab/>
        <w:tab/>
        <w:t>38 kn</w:t>
        <w:tab/>
        <w:tab/>
        <w:t>65 kn</w:t>
      </w:r>
    </w:p>
    <w:p>
      <w:pPr>
        <w:pStyle w:val="Normal"/>
        <w:spacing w:lineRule="auto" w:line="240" w:before="0" w:after="0"/>
        <w:rPr/>
      </w:pPr>
      <w:r>
        <w:rPr/>
        <w:t>(rajčica, sir, šunka 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prosciutto cotto / </w:t>
      </w:r>
      <w:r>
        <w:rPr/>
        <w:t>tomato souce, cheese, baked ham)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CAPRICCIOZA</w:t>
        <w:tab/>
        <w:tab/>
        <w:tab/>
        <w:tab/>
        <w:tab/>
        <w:tab/>
        <w:tab/>
        <w:tab/>
        <w:t>38 kn</w:t>
        <w:tab/>
        <w:tab/>
        <w:t>65 kn</w:t>
      </w:r>
    </w:p>
    <w:p>
      <w:pPr>
        <w:pStyle w:val="Normal"/>
        <w:spacing w:lineRule="auto" w:line="240" w:before="0" w:after="0"/>
        <w:rPr/>
      </w:pPr>
      <w:r>
        <w:rPr/>
        <w:t>(rajčica, sir, šunka, gljive /salsa,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prosciutto cotto, funghi / </w:t>
      </w:r>
      <w:r>
        <w:rPr/>
        <w:t>tomato souce, cheese, baked ham, mushrooms)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FUNGI</w:t>
        <w:tab/>
        <w:tab/>
        <w:tab/>
        <w:tab/>
        <w:tab/>
        <w:tab/>
        <w:tab/>
        <w:tab/>
        <w:tab/>
        <w:t>38 kn</w:t>
        <w:tab/>
        <w:tab/>
        <w:t>65 kn</w:t>
      </w:r>
    </w:p>
    <w:p>
      <w:pPr>
        <w:pStyle w:val="Normal"/>
        <w:spacing w:lineRule="auto" w:line="240" w:before="0" w:after="0"/>
        <w:rPr/>
      </w:pPr>
      <w:r>
        <w:rPr/>
        <w:t>(rajčica, sir, gljive 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funghi / </w:t>
      </w:r>
      <w:r>
        <w:rPr/>
        <w:t>tomato souce, cheese, mushrooms)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SALAMI</w:t>
        <w:tab/>
        <w:tab/>
        <w:tab/>
        <w:tab/>
        <w:tab/>
        <w:tab/>
        <w:tab/>
        <w:tab/>
        <w:t>38 kn</w:t>
        <w:tab/>
        <w:tab/>
        <w:t>65 kn</w:t>
      </w:r>
    </w:p>
    <w:p>
      <w:pPr>
        <w:pStyle w:val="Normal"/>
        <w:spacing w:lineRule="auto" w:line="240" w:before="0" w:after="0"/>
        <w:rPr/>
      </w:pPr>
      <w:r>
        <w:rPr/>
        <w:t>(rajčica, sir, salamini 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salame / </w:t>
      </w:r>
      <w:r>
        <w:rPr/>
        <w:t>tomato souce, cheese, salami)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DIAVOLO</w:t>
        <w:tab/>
        <w:tab/>
        <w:tab/>
        <w:tab/>
        <w:tab/>
        <w:tab/>
        <w:tab/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>(rajčica, sir, kulen, ljuti feferoni / salsa, formaggio, salame piccante, peperoncino piccante / tomato souce, cheese, spicy salami, spicy peperoncino)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FANTAZIJA</w:t>
        <w:tab/>
        <w:tab/>
        <w:tab/>
        <w:tab/>
        <w:tab/>
        <w:tab/>
        <w:tab/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>(rajčica, sir, šunka, panceta, paprika, vrhnje / salsa, formaggio, prosciutto cotto,  pancetta, peperoni, panna da cucina /tomato souce, cheese, baked ham, bacon, pepperoni, cream)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QUATRO FORMAGGI</w:t>
        <w:tab/>
        <w:tab/>
        <w:tab/>
        <w:tab/>
        <w:tab/>
        <w:tab/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 xml:space="preserve">(rajčica, gauda, edamer, mozzarela, gorgonzola, vrhnje / </w:t>
      </w:r>
      <w:r>
        <w:rPr>
          <w:rStyle w:val="Tlidtranslation"/>
          <w:lang w:val="it-IT"/>
        </w:rPr>
        <w:t>salsa, gouda, edam, mozzarella, gorgonzola, panna da cucina / tomato souce, gouda, edam, mozzarella, gorgonzola, cream</w:t>
      </w:r>
      <w:r>
        <w:rPr/>
        <w:t xml:space="preserve"> 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QUATRO STAGIONI</w:t>
        <w:tab/>
        <w:tab/>
        <w:tab/>
        <w:tab/>
        <w:tab/>
        <w:tab/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>(rajčica, sir, gljive,šunka, tuna, artičoke 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funghi, prosciutto cotto, tonno, carciofo/ </w:t>
      </w:r>
      <w:r>
        <w:rPr/>
        <w:t>tomato souce, cheese, mushrooms, baked ham, tuna, artichokes)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CONTADINA</w:t>
        <w:tab/>
        <w:tab/>
        <w:tab/>
        <w:tab/>
        <w:tab/>
        <w:tab/>
        <w:tab/>
        <w:tab/>
        <w:t>48 kn</w:t>
        <w:tab/>
        <w:tab/>
        <w:t>85 kn</w:t>
        <w:tab/>
      </w:r>
    </w:p>
    <w:p>
      <w:pPr>
        <w:pStyle w:val="Normal"/>
        <w:spacing w:lineRule="auto" w:line="240" w:before="0" w:after="0"/>
        <w:rPr/>
      </w:pPr>
      <w:r>
        <w:rPr/>
        <w:t>(Rajčica, sir panceta, luk, kukuruz, češnjak/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>pancetta</w:t>
      </w:r>
      <w:r>
        <w:rPr/>
        <w:t>, cipolla, mais, aglio</w:t>
      </w:r>
      <w:r>
        <w:rPr>
          <w:rStyle w:val="Tlidtranslation"/>
          <w:lang w:val="it-IT"/>
        </w:rPr>
        <w:t xml:space="preserve"> / </w:t>
      </w:r>
      <w:r>
        <w:rPr/>
        <w:t xml:space="preserve">tomato souce, cheese, bacon, </w:t>
      </w:r>
      <w:r>
        <w:rPr>
          <w:rStyle w:val="Tlidtranslation"/>
        </w:rPr>
        <w:t>onion, corn, garlic</w:t>
      </w:r>
      <w:r>
        <w:rPr/>
        <w:t>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ISTRIANA</w:t>
        <w:tab/>
        <w:tab/>
        <w:tab/>
        <w:tab/>
        <w:tab/>
        <w:tab/>
        <w:tab/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>(rajčica, sir, pršut, rukola, cherry rajčica, masline / salsa, formaggio,</w:t>
      </w:r>
      <w:r>
        <w:rPr>
          <w:lang w:val="it-IT"/>
        </w:rPr>
        <w:t xml:space="preserve"> </w:t>
      </w:r>
      <w:r>
        <w:rPr>
          <w:rStyle w:val="Tlidtranslation"/>
          <w:lang w:val="it-IT"/>
        </w:rPr>
        <w:t xml:space="preserve">prosciutto, rucola, cherry pomidori, olive / </w:t>
      </w:r>
      <w:r>
        <w:rPr/>
        <w:t>tomato souce, cheese, ham, rukola, cherry tomato, oliv)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TUNA</w:t>
        <w:tab/>
        <w:tab/>
        <w:tab/>
        <w:tab/>
        <w:tab/>
        <w:tab/>
        <w:tab/>
        <w:tab/>
        <w:tab/>
        <w:t>50 kn</w:t>
        <w:tab/>
        <w:tab/>
        <w:t>90 kn</w:t>
      </w:r>
    </w:p>
    <w:p>
      <w:pPr>
        <w:pStyle w:val="Normal"/>
        <w:spacing w:lineRule="auto" w:line="240" w:before="0" w:after="0"/>
        <w:rPr/>
      </w:pPr>
      <w:r>
        <w:rPr/>
        <w:t>(rajčica, sir, luk, tuna, masline/salsa, formaggio, cipolla, tonna, olive/tomato souce, cheese, onion, tuna, oliv)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VEGETARIANA</w:t>
        <w:tab/>
        <w:tab/>
        <w:tab/>
        <w:tab/>
        <w:tab/>
        <w:tab/>
        <w:tab/>
        <w:t xml:space="preserve"> </w:t>
        <w:tab/>
        <w:t>48 kn</w:t>
        <w:tab/>
        <w:tab/>
        <w:t>85 kn</w:t>
      </w:r>
    </w:p>
    <w:p>
      <w:pPr>
        <w:pStyle w:val="Normal"/>
        <w:spacing w:lineRule="auto" w:line="240" w:before="0" w:after="0"/>
        <w:rPr/>
      </w:pPr>
      <w:r>
        <w:rPr/>
        <w:t>(rajčica, sir, paprike, tikvice, gljive, kukuruz, artičoke, cherry rajčice / salsa, formaggio, peperoni, zucchine, funghi, mais, carciofo, cherry pomidori / tomato souce, cheese, mushrooms, corn, artichokes, cherry tomato)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TARTUFATA</w:t>
        <w:tab/>
        <w:tab/>
        <w:tab/>
        <w:tab/>
        <w:tab/>
        <w:tab/>
        <w:tab/>
        <w:tab/>
        <w:t>55 kn</w:t>
        <w:tab/>
        <w:tab/>
        <w:t>95 kn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(rajčica, sir, gljive, tartufata, ulje od tartufa / salsa, formaggio, funghi, tartufata, olio di tartufi / tomato soup, cheese, mushrooms, tartufata, oil of truffles)</w:t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jc w:val="center"/>
        <w:rPr>
          <w:rFonts w:ascii="Cambria" w:hAnsi="Cambria" w:asciiTheme="majorHAnsi" w:hAnsiTheme="majorHAnsi"/>
          <w:b/>
          <w:b/>
          <w:color w:val="4F6228" w:themeColor="accent3" w:themeShade="80"/>
          <w:sz w:val="28"/>
          <w:szCs w:val="28"/>
          <w:lang w:val="hr-HR"/>
        </w:rPr>
      </w:pPr>
      <w:r>
        <w:rPr>
          <w:rFonts w:ascii="Cambria" w:hAnsi="Cambria" w:asciiTheme="majorHAnsi" w:hAnsiTheme="majorHAnsi"/>
          <w:b/>
          <w:color w:val="4F6228" w:themeColor="accent3" w:themeShade="80"/>
          <w:sz w:val="28"/>
          <w:szCs w:val="28"/>
          <w:lang w:val="hr-HR"/>
        </w:rPr>
        <w:t>SEZONSKA PONUDA:</w:t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Ribe – ljuskari – mekušci -- Pechi – Crostacei – Molluschi</w:t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 xml:space="preserve"> </w:t>
      </w: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Fish – Shellfish - Moluscs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Rižoto plodovi mora                                                                         </w:t>
        <w:tab/>
        <w:t xml:space="preserve">      porc.  60  kn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Risotto ai frutti di mare,  Seafood Risotto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Crni rižoto od sipa                                                                      </w:t>
        <w:tab/>
        <w:t xml:space="preserve">       porc.   68  kn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risotto alle seppie nere, black cuttlefish risotto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Pedoći  (dagnje) na buzaru</w:t>
        <w:tab/>
        <w:t xml:space="preserve">             porc.    50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 xml:space="preserve">Cozze, Mussels 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Jakopske kapice</w:t>
        <w:tab/>
        <w:t xml:space="preserve">       kom.  30 kn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Cappe sante,  Great Scallop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color w:val="00000A"/>
          <w:sz w:val="24"/>
          <w:szCs w:val="24"/>
          <w:lang w:val="hr-HR"/>
        </w:rPr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Riba I klase: Orada, branzin                                                 </w:t>
        <w:tab/>
        <w:t xml:space="preserve">       kg      290 kn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Pesce di qualità:  Orata, Branzino </w:t>
      </w:r>
    </w:p>
    <w:p>
      <w:pPr>
        <w:pStyle w:val="ParagraphStyle2"/>
        <w:tabs>
          <w:tab w:val="left" w:pos="7088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Quality fish:  Goldfish, Sea bass,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ParagraphStyle2"/>
        <w:tabs>
          <w:tab w:val="left" w:pos="6096" w:leader="none"/>
          <w:tab w:val="left" w:pos="7780" w:leader="none"/>
          <w:tab w:val="right" w:pos="9356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Riblja plata (riba, školjke, lignje i škampe)</w:t>
        <w:tab/>
        <w:t>(za dvije osobe)    290  Kn</w:t>
      </w:r>
    </w:p>
    <w:p>
      <w:pPr>
        <w:pStyle w:val="ParagraphStyle2"/>
        <w:tabs>
          <w:tab w:val="left" w:pos="6096" w:leader="none"/>
          <w:tab w:val="left" w:pos="7780" w:leader="none"/>
          <w:tab w:val="right" w:pos="9356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Piatto di pesce (pesce, crostacei, calamari e scampi)</w:t>
        <w:tab/>
        <w:t>(per 2 persone)</w:t>
      </w:r>
    </w:p>
    <w:p>
      <w:pPr>
        <w:pStyle w:val="ParagraphStyle2"/>
        <w:tabs>
          <w:tab w:val="left" w:pos="6096" w:leader="none"/>
          <w:tab w:val="left" w:pos="7780" w:leader="none"/>
          <w:tab w:val="right" w:pos="9356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Fish Plate (fish, mussels, squid and shrimp)</w:t>
        <w:tab/>
        <w:t>(for 2 persons)</w:t>
        <w:tab/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Lignje na žaru ili pržene</w:t>
        <w:tab/>
        <w:tab/>
        <w:t xml:space="preserve">             </w:t>
        <w:tab/>
        <w:tab/>
        <w:tab/>
        <w:tab/>
        <w:tab/>
        <w:t>porc.  75 kn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Calamari alla griglia o fritti, Squids grilled or fried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ParagraphStyle2"/>
        <w:tabs>
          <w:tab w:val="left" w:pos="6096" w:leader="none"/>
          <w:tab w:val="left" w:pos="7780" w:leader="none"/>
          <w:tab w:val="right" w:pos="9356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Škampi na žaru/buzaru  (300 grama)</w:t>
        <w:tab/>
      </w: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 xml:space="preserve">                  porc. 150 kn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Scampi alla griglia, Buzzara di scampi</w:t>
      </w:r>
    </w:p>
    <w:p>
      <w:pPr>
        <w:pStyle w:val="Normal"/>
        <w:spacing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Grilled Shrimp, Shrimp on Bouzzara</w:t>
      </w:r>
    </w:p>
    <w:p>
      <w:pPr>
        <w:pStyle w:val="Naslov"/>
        <w:rPr>
          <w:rFonts w:ascii="Cambria" w:hAnsi="Cambria" w:asciiTheme="majorHAnsi" w:hAnsiTheme="majorHAnsi"/>
          <w:b w:val="false"/>
          <w:b w:val="false"/>
          <w:sz w:val="24"/>
          <w:szCs w:val="24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sz w:val="24"/>
          <w:szCs w:val="24"/>
          <w:u w:val="none"/>
          <w:lang w:val="hr-HR"/>
        </w:rPr>
      </w:r>
    </w:p>
    <w:p>
      <w:pPr>
        <w:pStyle w:val="Naslov"/>
        <w:rPr>
          <w:rFonts w:ascii="Cambria" w:hAnsi="Cambria" w:asciiTheme="majorHAnsi" w:hAnsiTheme="majorHAnsi"/>
          <w:i/>
          <w:i/>
          <w:color w:val="4F6228" w:themeColor="accent3" w:themeShade="80"/>
          <w:sz w:val="28"/>
          <w:szCs w:val="28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8"/>
          <w:szCs w:val="28"/>
          <w:u w:val="none"/>
          <w:lang w:val="hr-HR"/>
        </w:rPr>
        <w:t>Deserti - Dolci - Desserts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Torte/kolači Dolce/Cake</w:t>
        <w:tab/>
        <w:t>porc. 25 Kn</w:t>
        <w:tab/>
        <w:tab/>
        <w:tab/>
        <w:tab/>
        <w:tab/>
        <w:tab/>
        <w:tab/>
        <w:t>kom.</w:t>
        <w:tab/>
        <w:tab/>
        <w:tab/>
        <w:tab/>
        <w:t>18,00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jc w:val="center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Palačinke  Crepe/Pancakes</w:t>
        <w:tab/>
        <w:t>porc. 15 Kn</w:t>
        <w:tab/>
        <w:tab/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Sladoled/Ice creame</w:t>
        <w:tab/>
        <w:t>kugla  8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color w:val="00000A"/>
          <w:sz w:val="24"/>
          <w:szCs w:val="24"/>
          <w:lang w:val="hr-HR"/>
        </w:rPr>
        <w:t>Sladoledni kup/Ice creame cup</w:t>
        <w:tab/>
        <w:t>porc. 30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Sorbeto</w:t>
        <w:tab/>
        <w:t>porc. 25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bookmarkStart w:id="1" w:name="__DdeLink__1896_10970528881"/>
      <w:bookmarkStart w:id="2" w:name="__DdeLink__1896_10970528881"/>
      <w:bookmarkEnd w:id="2"/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 w:ascii="Cambria" w:hAnsi="Cambria"/>
          <w:sz w:val="24"/>
          <w:szCs w:val="24"/>
          <w:lang w:val="hr-HR"/>
        </w:rPr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Vinska karta: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Malvazija Coronica</w:t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Malvazija Kozlović</w:t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Malvazija Matošević</w:t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Malvazija Agrolaguna</w:t>
        <w:tab/>
        <w:tab/>
        <w:tab/>
        <w:tab/>
        <w:t>0,75 lit</w:t>
        <w:tab/>
        <w:tab/>
        <w:tab/>
        <w:t>120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Chardonnay Degrassi</w:t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Sivi pinot Pilato</w:t>
        <w:tab/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Traminac Iločki</w:t>
        <w:tab/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Rose Bevenuti</w:t>
        <w:tab/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Teran Coronica</w:t>
        <w:tab/>
        <w:tab/>
        <w:tab/>
        <w:tab/>
        <w:tab/>
        <w:t>0,75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Caberbet Sauvignon</w:t>
        <w:tab/>
        <w:tab/>
        <w:tab/>
        <w:tab/>
        <w:t>0,75 lit</w:t>
        <w:tab/>
        <w:tab/>
        <w:tab/>
        <w:t>160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Pjenušci Misal Peršurić</w:t>
        <w:tab/>
        <w:tab/>
        <w:tab/>
        <w:tab/>
        <w:t>0,75 lit</w:t>
        <w:tab/>
        <w:tab/>
        <w:tab/>
        <w:t>290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Muškat Kozlović</w:t>
        <w:tab/>
        <w:tab/>
        <w:tab/>
        <w:tab/>
        <w:tab/>
        <w:t>0,50 lit</w:t>
        <w:tab/>
        <w:tab/>
        <w:tab/>
        <w:t>180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Theme="majorHAnsi" w:hAnsiTheme="majorHAnsi" w:ascii="Cambria" w:hAnsi="Cambria"/>
          <w:b w:val="false"/>
          <w:color w:val="00000A"/>
          <w:sz w:val="22"/>
          <w:szCs w:val="22"/>
          <w:u w:val="none"/>
          <w:lang w:val="hr-HR"/>
        </w:rPr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Vino bijelo otvoreno/ White Wine</w:t>
        <w:tab/>
        <w:tab/>
        <w:t xml:space="preserve">   1 lit.</w:t>
        <w:tab/>
        <w:tab/>
        <w:tab/>
        <w:t xml:space="preserve">   85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Vino crno otvoreno/Red Wine</w:t>
        <w:tab/>
        <w:tab/>
        <w:tab/>
        <w:t xml:space="preserve">   1 lit.</w:t>
        <w:tab/>
        <w:tab/>
        <w:tab/>
        <w:t xml:space="preserve">   95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Gemist/Wine with carbonated Water</w:t>
        <w:tab/>
        <w:tab/>
        <w:t>0,3 lit</w:t>
        <w:tab/>
        <w:tab/>
        <w:tab/>
        <w:t xml:space="preserve">   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Gemišt/Wine with carbonated Water</w:t>
        <w:tab/>
        <w:tab/>
        <w:t>0,2 lit</w:t>
        <w:tab/>
        <w:tab/>
        <w:t xml:space="preserve">  </w:t>
        <w:tab/>
        <w:t xml:space="preserve">   12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Bevanda/Wine with  non carb.Water</w:t>
        <w:tab/>
        <w:tab/>
        <w:t>0,3 lit</w:t>
        <w:tab/>
        <w:tab/>
        <w:tab/>
        <w:t xml:space="preserve">   17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 xml:space="preserve">Bevanda/Wine with  non carb.Water </w:t>
        <w:tab/>
        <w:tab/>
        <w:t>0,2 lit</w:t>
        <w:tab/>
        <w:tab/>
        <w:t xml:space="preserve">  </w:t>
        <w:tab/>
        <w:t xml:space="preserve">      9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Domaća SUPA (crno vino)/ Istrian drink</w:t>
        <w:tab/>
        <w:tab/>
        <w:t xml:space="preserve">    1 lit.</w:t>
        <w:tab/>
        <w:tab/>
        <w:tab/>
        <w:t xml:space="preserve">   95 kn</w:t>
      </w:r>
    </w:p>
    <w:p>
      <w:pPr>
        <w:pStyle w:val="Naslov"/>
        <w:rPr>
          <w:rFonts w:ascii="Cambria" w:hAnsi="Cambria" w:asciiTheme="majorHAnsi" w:hAnsiTheme="majorHAnsi"/>
          <w:i/>
          <w:i/>
          <w:color w:val="00000A"/>
          <w:sz w:val="22"/>
          <w:szCs w:val="22"/>
          <w:u w:val="none"/>
          <w:lang w:val="hr-HR"/>
        </w:rPr>
      </w:pPr>
      <w:r>
        <w:rPr>
          <w:rFonts w:asciiTheme="majorHAnsi" w:hAnsiTheme="majorHAnsi" w:ascii="Cambria" w:hAnsi="Cambria"/>
          <w:i/>
          <w:color w:val="00000A"/>
          <w:sz w:val="22"/>
          <w:szCs w:val="22"/>
          <w:u w:val="none"/>
          <w:lang w:val="hr-HR"/>
        </w:rPr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Topla pića i napitci/ Hot drinks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Kava/Coffee</w:t>
        <w:tab/>
        <w:tab/>
        <w:tab/>
        <w:tab/>
        <w:tab/>
        <w:t xml:space="preserve"> </w:t>
        <w:tab/>
        <w:t xml:space="preserve"> </w:t>
        <w:tab/>
        <w:t>8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Kava s mlijekom /Coffee with milk</w:t>
        <w:tab/>
        <w:tab/>
        <w:tab/>
        <w:tab/>
        <w:t>10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 xml:space="preserve">Kava s mlijekom vel./ Large coffee with milk  </w:t>
        <w:tab/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Kava sa šlagom/Coffee with whipped cream</w:t>
        <w:tab/>
        <w:tab/>
        <w:tab/>
        <w:t>16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Cappuccino/Cappuccino</w:t>
        <w:tab/>
        <w:tab/>
        <w:tab/>
        <w:t xml:space="preserve">  </w:t>
        <w:tab/>
        <w:tab/>
        <w:tab/>
        <w:t>10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Cappuccino veliki/Large Cappuccino</w:t>
        <w:tab/>
        <w:tab/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Bijela kava/White Coffee</w:t>
        <w:tab/>
        <w:tab/>
        <w:tab/>
        <w:tab/>
        <w:t>¸</w:t>
        <w:tab/>
        <w:tab/>
        <w:t>16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Kava bez kofeina/Coffee decaffeinated</w:t>
        <w:tab/>
        <w:t xml:space="preserve"> </w:t>
        <w:tab/>
        <w:tab/>
        <w:tab/>
        <w:t>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Kava coretto/ Coffee coretto</w:t>
        <w:tab/>
        <w:tab/>
        <w:tab/>
        <w:tab/>
        <w:tab/>
        <w:t>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Nescaffe</w:t>
        <w:tab/>
        <w:tab/>
        <w:tab/>
        <w:tab/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Topla čokolada/Hot chocolate</w:t>
        <w:tab/>
        <w:tab/>
        <w:tab/>
        <w:tab/>
        <w:tab/>
        <w:t>16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Kakao/Cocoa</w:t>
        <w:tab/>
        <w:tab/>
        <w:tab/>
        <w:tab/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Domaći čaj/Tea</w:t>
        <w:tab/>
        <w:tab/>
        <w:tab/>
        <w:tab/>
        <w:t xml:space="preserve"> </w:t>
        <w:tab/>
        <w:tab/>
        <w:tab/>
        <w:t>12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 xml:space="preserve">Šlag/ Whipped Cream </w:t>
        <w:tab/>
        <w:tab/>
        <w:tab/>
        <w:t>porc.</w:t>
        <w:tab/>
        <w:tab/>
        <w:tab/>
        <w:t xml:space="preserve"> 3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Med/Honey</w:t>
        <w:tab/>
        <w:tab/>
        <w:tab/>
        <w:tab/>
        <w:t xml:space="preserve">proc. </w:t>
        <w:tab/>
        <w:tab/>
        <w:tab/>
        <w:t xml:space="preserve"> 3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Mlijeko/Milk</w:t>
        <w:tab/>
        <w:tab/>
        <w:tab/>
        <w:tab/>
        <w:t xml:space="preserve">0,1 lit. </w:t>
        <w:tab/>
        <w:tab/>
        <w:tab/>
        <w:t xml:space="preserve"> 3  kn</w:t>
      </w:r>
    </w:p>
    <w:p>
      <w:pPr>
        <w:pStyle w:val="Naslov"/>
        <w:jc w:val="both"/>
        <w:rPr>
          <w:rFonts w:ascii="Cambria" w:hAnsi="Cambria" w:asciiTheme="majorHAnsi" w:hAnsiTheme="majorHAnsi"/>
          <w:color w:val="00000A"/>
          <w:sz w:val="22"/>
          <w:szCs w:val="22"/>
          <w:u w:val="none"/>
          <w:lang w:val="hr-HR"/>
        </w:rPr>
      </w:pPr>
      <w:r>
        <w:rPr>
          <w:rFonts w:asciiTheme="majorHAnsi" w:hAnsiTheme="majorHAnsi" w:ascii="Cambria" w:hAnsi="Cambria"/>
          <w:color w:val="00000A"/>
          <w:sz w:val="22"/>
          <w:szCs w:val="22"/>
          <w:u w:val="none"/>
          <w:lang w:val="hr-HR"/>
        </w:rPr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Bezalkoholna pića/Soft Drinks: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Pašareta/Passareta</w:t>
        <w:tab/>
        <w:tab/>
        <w:tab/>
        <w:t>0,20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Ledeni čaj/Ice Tea</w:t>
        <w:tab/>
        <w:tab/>
        <w:tab/>
        <w:t>0,25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Cockta</w:t>
        <w:tab/>
        <w:tab/>
        <w:tab/>
        <w:tab/>
        <w:tab/>
        <w:t>0,25 lit</w:t>
        <w:tab/>
        <w:tab/>
        <w:tab/>
        <w:t xml:space="preserve">15 kn 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Gazirana pića/Carbonated Drinks</w:t>
        <w:tab/>
        <w:t>0,25 lit</w:t>
        <w:tab/>
        <w:tab/>
        <w:tab/>
        <w:t>17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Cedevita</w:t>
        <w:tab/>
        <w:tab/>
        <w:tab/>
        <w:tab/>
        <w:t>šal./cup.</w:t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Negazirana voda/Still Water</w:t>
        <w:tab/>
        <w:tab/>
        <w:t>0,33 lit</w:t>
        <w:tab/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Negazirana voda/Still Water</w:t>
        <w:tab/>
        <w:tab/>
        <w:t>0,75 lit</w:t>
        <w:tab/>
        <w:tab/>
        <w:tab/>
        <w:t>30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Mineralna voda/Carbonated Water</w:t>
        <w:tab/>
        <w:t>0,25 lit</w:t>
        <w:tab/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Mineralna voda s okusom</w:t>
        <w:tab/>
        <w:tab/>
        <w:t>0,25 lit</w:t>
        <w:tab/>
        <w:tab/>
        <w:tab/>
        <w:t>15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Mineralna voda/Carbonated Water</w:t>
        <w:tab/>
        <w:t>1 lit</w:t>
        <w:tab/>
        <w:tab/>
        <w:tab/>
        <w:t>30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 xml:space="preserve">Voćni sokovi/ Fruit Juices </w:t>
        <w:tab/>
        <w:tab/>
        <w:t>0,20 lit</w:t>
        <w:tab/>
        <w:tab/>
        <w:tab/>
        <w:t>18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Limunada/Lemonade</w:t>
        <w:tab/>
        <w:tab/>
        <w:tab/>
        <w:t>0,10 lit</w:t>
        <w:tab/>
        <w:tab/>
        <w:tab/>
        <w:t>10 kn</w:t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Pivo/Beer: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Pivo točeno/Drought Beer</w:t>
        <w:tab/>
        <w:tab/>
        <w:t>0,50 lit</w:t>
        <w:tab/>
        <w:tab/>
        <w:tab/>
        <w:t>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Pivo točeno/Drought Beer</w:t>
        <w:tab/>
        <w:tab/>
        <w:t>0,30 lit</w:t>
        <w:tab/>
        <w:tab/>
        <w:tab/>
        <w:t>18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Pivo točeno/Drought Beer</w:t>
        <w:tab/>
        <w:tab/>
        <w:t>0,20 lit</w:t>
        <w:tab/>
        <w:tab/>
        <w:tab/>
        <w:t>12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Domaće pi</w:t>
      </w:r>
      <w:bookmarkStart w:id="3" w:name="_GoBack"/>
      <w:bookmarkEnd w:id="3"/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vo/local beer</w:t>
        <w:tab/>
        <w:tab/>
        <w:tab/>
        <w:t>0,50 lit</w:t>
        <w:tab/>
        <w:tab/>
        <w:tab/>
        <w:t>20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Domaće pivo/local beer</w:t>
        <w:tab/>
        <w:tab/>
        <w:tab/>
        <w:t>0,33 lit</w:t>
        <w:tab/>
        <w:tab/>
        <w:tab/>
        <w:t>18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Strano pivo/ foreign beer</w:t>
        <w:tab/>
        <w:tab/>
        <w:t>0,50 lit</w:t>
        <w:tab/>
        <w:tab/>
        <w:tab/>
        <w:t>30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Strano pivo/ foreign beer</w:t>
        <w:tab/>
        <w:tab/>
        <w:t>0,33 lit</w:t>
        <w:tab/>
        <w:tab/>
        <w:tab/>
        <w:t>25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Bezalkoholno pivo/Alcohol Free Beer</w:t>
        <w:tab/>
        <w:t>0,50 lit</w:t>
        <w:tab/>
        <w:tab/>
        <w:tab/>
        <w:t>20 kn</w:t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Domaća žestoka pića/House Brandy: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Rakija/House bandy</w:t>
        <w:tab/>
        <w:tab/>
        <w:tab/>
        <w:t>0,03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Domaće žestoko/Local Hard Drink</w:t>
        <w:tab/>
        <w:t xml:space="preserve"> 0,03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Domaći likeri/Local Liquor</w:t>
        <w:tab/>
        <w:tab/>
        <w:t>0,03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Grappa</w:t>
        <w:tab/>
        <w:tab/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Biska/medenica</w:t>
        <w:tab/>
        <w:tab/>
        <w:tab/>
        <w:tab/>
        <w:t>0,03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Voćna vodka/Fruit Vodka</w:t>
        <w:tab/>
        <w:tab/>
        <w:t>0,03 lit</w:t>
        <w:tab/>
        <w:tab/>
        <w:tab/>
        <w:t>15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 xml:space="preserve">Stock </w:t>
        <w:tab/>
        <w:tab/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Cynar</w:t>
        <w:tab/>
        <w:tab/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Gin</w:t>
        <w:tab/>
        <w:tab/>
        <w:tab/>
        <w:tab/>
        <w:tab/>
        <w:t>0,03 lit</w:t>
        <w:tab/>
        <w:tab/>
        <w:tab/>
        <w:t>20  kn</w:t>
      </w:r>
    </w:p>
    <w:p>
      <w:pPr>
        <w:pStyle w:val="Naslov"/>
        <w:ind w:left="1416" w:firstLine="708"/>
        <w:jc w:val="left"/>
        <w:rPr>
          <w:rFonts w:ascii="Cambria" w:hAnsi="Cambria" w:asciiTheme="majorHAnsi" w:hAnsiTheme="majorHAnsi"/>
          <w:i/>
          <w:i/>
          <w:color w:val="4F6228" w:themeColor="accent3" w:themeShade="80"/>
          <w:sz w:val="24"/>
          <w:szCs w:val="24"/>
          <w:u w:val="none"/>
          <w:lang w:val="hr-HR"/>
        </w:rPr>
      </w:pPr>
      <w:r>
        <w:rPr>
          <w:rFonts w:ascii="Cambria" w:hAnsi="Cambria" w:asciiTheme="majorHAnsi" w:hAnsiTheme="majorHAnsi"/>
          <w:i/>
          <w:color w:val="4F6228" w:themeColor="accent3" w:themeShade="80"/>
          <w:sz w:val="24"/>
          <w:szCs w:val="24"/>
          <w:u w:val="none"/>
          <w:lang w:val="hr-HR"/>
        </w:rPr>
        <w:t>Strana žestoka pića/Foreign Drinks: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Jagermeister</w:t>
        <w:tab/>
        <w:tab/>
        <w:tab/>
        <w:tab/>
        <w:t>0,03 lit</w:t>
        <w:tab/>
        <w:tab/>
        <w:tab/>
        <w:t>25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Marini bianco</w:t>
        <w:tab/>
        <w:tab/>
        <w:tab/>
        <w:tab/>
        <w:t>0,10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Amaro Ramazzoti</w:t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Bacardi rum</w:t>
        <w:tab/>
        <w:tab/>
        <w:tab/>
        <w:tab/>
        <w:t>0,03 lit</w:t>
        <w:tab/>
        <w:tab/>
        <w:tab/>
        <w:t>25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Ballantines</w:t>
        <w:tab/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Teachers</w:t>
        <w:tab/>
        <w:tab/>
        <w:tab/>
        <w:tab/>
        <w:t>0,03 lit</w:t>
        <w:tab/>
        <w:tab/>
        <w:tab/>
        <w:t>25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Chivas Regal</w:t>
        <w:tab/>
        <w:tab/>
        <w:tab/>
        <w:tab/>
        <w:t>0,03 lit</w:t>
        <w:tab/>
        <w:tab/>
        <w:tab/>
        <w:t>30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Martell</w:t>
        <w:tab/>
        <w:tab/>
        <w:tab/>
        <w:tab/>
        <w:tab/>
        <w:t>0,03 lit</w:t>
        <w:tab/>
        <w:tab/>
        <w:tab/>
        <w:t>30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Tequilla</w:t>
        <w:tab/>
        <w:tab/>
        <w:tab/>
        <w:tab/>
        <w:tab/>
        <w:t>0,03 lit</w:t>
        <w:tab/>
        <w:tab/>
        <w:tab/>
        <w:t>20  kn</w:t>
      </w:r>
    </w:p>
    <w:p>
      <w:pPr>
        <w:pStyle w:val="Naslov"/>
        <w:jc w:val="both"/>
        <w:rPr>
          <w:rFonts w:ascii="Cambria" w:hAnsi="Cambria" w:asciiTheme="majorHAnsi" w:hAnsiTheme="majorHAnsi"/>
          <w:b w:val="false"/>
          <w:b w:val="false"/>
          <w:color w:val="00000A"/>
          <w:sz w:val="22"/>
          <w:szCs w:val="22"/>
          <w:u w:val="none"/>
          <w:lang w:val="hr-HR"/>
        </w:rPr>
      </w:pPr>
      <w:r>
        <w:rPr>
          <w:rFonts w:ascii="Cambria" w:hAnsi="Cambria" w:asciiTheme="majorHAnsi" w:hAnsiTheme="majorHAnsi"/>
          <w:b w:val="false"/>
          <w:color w:val="00000A"/>
          <w:sz w:val="22"/>
          <w:szCs w:val="22"/>
          <w:u w:val="none"/>
          <w:lang w:val="hr-HR"/>
        </w:rPr>
        <w:t>Bailey`s</w:t>
        <w:tab/>
        <w:tab/>
        <w:tab/>
        <w:tab/>
        <w:tab/>
        <w:t>0,03 lit</w:t>
        <w:tab/>
        <w:tab/>
        <w:tab/>
        <w:t>20  kn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lang w:val="hr-HR"/>
        </w:rPr>
      </w:pPr>
      <w:r>
        <w:rPr>
          <w:rFonts w:asciiTheme="majorHAnsi" w:hAnsiTheme="majorHAnsi" w:ascii="Cambria" w:hAnsi="Cambria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lang w:val="hr-HR"/>
        </w:rPr>
      </w:pPr>
      <w:r>
        <w:rPr>
          <w:rFonts w:ascii="Cambria" w:hAnsi="Cambria" w:asciiTheme="majorHAnsi" w:hAnsiTheme="majorHAnsi"/>
          <w:lang w:val="hr-HR"/>
        </w:rPr>
        <w:t>U Puli, lipanj/ 2020</w:t>
      </w:r>
    </w:p>
    <w:p>
      <w:pPr>
        <w:pStyle w:val="NormalWeb"/>
        <w:spacing w:before="0" w:after="0"/>
        <w:jc w:val="both"/>
        <w:rPr>
          <w:rFonts w:ascii="Cambria" w:hAnsi="Cambria" w:cs="Arial" w:asciiTheme="majorHAnsi" w:hAnsiTheme="majorHAnsi"/>
          <w:iCs/>
          <w:color w:val="000000"/>
          <w:sz w:val="22"/>
          <w:szCs w:val="22"/>
        </w:rPr>
      </w:pPr>
      <w:r>
        <w:rPr>
          <w:rFonts w:cs="Arial" w:ascii="Cambria" w:hAnsi="Cambria" w:asciiTheme="majorHAnsi" w:hAnsiTheme="majorHAnsi"/>
          <w:iCs/>
          <w:color w:val="000000"/>
          <w:sz w:val="22"/>
          <w:szCs w:val="22"/>
        </w:rPr>
        <w:t>Cijene su izražene u kunama. U cijene je uračunat PDV. Knjiga žalbe nalazi se na šanku.</w:t>
      </w:r>
    </w:p>
    <w:p>
      <w:pPr>
        <w:pStyle w:val="NormalWeb"/>
        <w:spacing w:before="0" w:after="0"/>
        <w:jc w:val="both"/>
        <w:rPr>
          <w:rFonts w:ascii="Cambria" w:hAnsi="Cambria" w:eastAsia="Times New Roman" w:cs="Arial" w:asciiTheme="majorHAnsi" w:hAnsiTheme="majorHAnsi"/>
          <w:sz w:val="22"/>
          <w:szCs w:val="22"/>
        </w:rPr>
      </w:pPr>
      <w:r>
        <w:rPr>
          <w:rFonts w:cs="Arial" w:ascii="Cambria" w:hAnsi="Cambria" w:asciiTheme="majorHAnsi" w:hAnsiTheme="majorHAnsi"/>
          <w:iCs/>
          <w:color w:val="000000"/>
          <w:sz w:val="22"/>
          <w:szCs w:val="22"/>
        </w:rPr>
        <w:t>I prezzi sono espressi in kune. I prezzi comprendono l'iva. Il registro dei reclami si trova al bar. Prices are expressed in kunas. Prices include vat. The book of complaints is at the bar.</w:t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>
          <w:rFonts w:ascii="Cambria" w:hAnsi="Cambria" w:asciiTheme="majorHAnsi" w:hAnsiTheme="majorHAnsi"/>
          <w:lang w:val="hr-HR"/>
        </w:rPr>
      </w:pPr>
      <w:r>
        <w:rPr>
          <w:rFonts w:asciiTheme="majorHAnsi" w:hAnsiTheme="majorHAnsi" w:ascii="Cambria" w:hAnsi="Cambria"/>
          <w:lang w:val="hr-HR"/>
        </w:rPr>
      </w:r>
    </w:p>
    <w:p>
      <w:pPr>
        <w:pStyle w:val="ParagraphStyle2"/>
        <w:tabs>
          <w:tab w:val="left" w:pos="6803" w:leader="none"/>
          <w:tab w:val="left" w:pos="7780" w:leader="none"/>
          <w:tab w:val="right" w:pos="9072" w:leader="none"/>
          <w:tab w:val="right" w:pos="1108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135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onotype Corsiva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Bickham Script Pro Regular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RomanS">
    <w:charset w:val="ee"/>
    <w:family w:val="roman"/>
    <w:pitch w:val="variable"/>
  </w:font>
  <w:font w:name="Charlemagne Std">
    <w:charset w:val="ee"/>
    <w:family w:val="roman"/>
    <w:pitch w:val="variable"/>
  </w:font>
  <w:font w:name="Trajan Pro">
    <w:charset w:val="ee"/>
    <w:family w:val="roman"/>
    <w:pitch w:val="variable"/>
  </w:font>
  <w:font w:name="Arial Unicode MS"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  <w:rFonts w:cs="Trajan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51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hr-HR" w:eastAsia="hr-HR" w:bidi="ar-SA"/>
    </w:rPr>
  </w:style>
  <w:style w:type="paragraph" w:styleId="Stilnaslova3">
    <w:name w:val="Heading 3"/>
    <w:basedOn w:val="Normal"/>
    <w:next w:val="Normal"/>
    <w:link w:val="Heading3Char"/>
    <w:qFormat/>
    <w:rsid w:val="006427d9"/>
    <w:pPr>
      <w:keepNext/>
      <w:spacing w:lineRule="auto" w:line="360" w:before="0" w:after="0"/>
      <w:outlineLvl w:val="2"/>
    </w:pPr>
    <w:rPr>
      <w:rFonts w:ascii="Monotype Corsiva" w:hAnsi="Monotype Corsiva" w:eastAsia="Times New Roman" w:cs="Times New Roman"/>
      <w:bCs/>
      <w:i/>
      <w:sz w:val="28"/>
      <w:szCs w:val="28"/>
    </w:rPr>
  </w:style>
  <w:style w:type="paragraph" w:styleId="Stilnaslova5">
    <w:name w:val="Heading 5"/>
    <w:basedOn w:val="Normal"/>
    <w:next w:val="Normal"/>
    <w:link w:val="Heading5Char"/>
    <w:qFormat/>
    <w:rsid w:val="006427d9"/>
    <w:pPr>
      <w:keepNext/>
      <w:spacing w:lineRule="auto" w:line="240" w:before="0" w:after="0"/>
      <w:outlineLvl w:val="4"/>
    </w:pPr>
    <w:rPr>
      <w:rFonts w:ascii="Monotype Corsiva" w:hAnsi="Monotype Corsiva" w:eastAsia="Times New Roman" w:cs="Times New Roman"/>
      <w:b/>
      <w:i/>
      <w:sz w:val="28"/>
      <w:szCs w:val="28"/>
    </w:rPr>
  </w:style>
  <w:style w:type="paragraph" w:styleId="Stilnaslova7">
    <w:name w:val="Heading 7"/>
    <w:basedOn w:val="Normal"/>
    <w:next w:val="Normal"/>
    <w:link w:val="Heading7Char"/>
    <w:uiPriority w:val="9"/>
    <w:semiHidden/>
    <w:unhideWhenUsed/>
    <w:qFormat/>
    <w:rsid w:val="00d03307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603b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603b1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603b1"/>
    <w:rPr/>
  </w:style>
  <w:style w:type="character" w:styleId="CharacterStyle1" w:customStyle="1">
    <w:name w:val="Character Style 1"/>
    <w:uiPriority w:val="99"/>
    <w:qFormat/>
    <w:rsid w:val="00d603b1"/>
    <w:rPr>
      <w:rFonts w:ascii="Bickham Script Pro Regular" w:hAnsi="Bickham Script Pro Regular" w:cs="Bickham Script Pro Regular"/>
      <w:sz w:val="74"/>
      <w:szCs w:val="74"/>
    </w:rPr>
  </w:style>
  <w:style w:type="character" w:styleId="Heading3Char" w:customStyle="1">
    <w:name w:val="Heading 3 Char"/>
    <w:basedOn w:val="DefaultParagraphFont"/>
    <w:link w:val="Heading3"/>
    <w:qFormat/>
    <w:rsid w:val="006427d9"/>
    <w:rPr>
      <w:rFonts w:ascii="Monotype Corsiva" w:hAnsi="Monotype Corsiva" w:eastAsia="Times New Roman" w:cs="Times New Roman"/>
      <w:bCs/>
      <w:i/>
      <w:sz w:val="28"/>
      <w:szCs w:val="28"/>
      <w:lang w:eastAsia="hr-HR"/>
    </w:rPr>
  </w:style>
  <w:style w:type="character" w:styleId="Heading5Char" w:customStyle="1">
    <w:name w:val="Heading 5 Char"/>
    <w:basedOn w:val="DefaultParagraphFont"/>
    <w:link w:val="Heading5"/>
    <w:qFormat/>
    <w:rsid w:val="006427d9"/>
    <w:rPr>
      <w:rFonts w:ascii="Monotype Corsiva" w:hAnsi="Monotype Corsiva" w:eastAsia="Times New Roman" w:cs="Times New Roman"/>
      <w:b/>
      <w:i/>
      <w:sz w:val="28"/>
      <w:szCs w:val="28"/>
      <w:lang w:eastAsia="hr-HR"/>
    </w:rPr>
  </w:style>
  <w:style w:type="character" w:styleId="Shorttext" w:customStyle="1">
    <w:name w:val="short_text"/>
    <w:basedOn w:val="DefaultParagraphFont"/>
    <w:qFormat/>
    <w:rsid w:val="00ad4cc1"/>
    <w:rPr/>
  </w:style>
  <w:style w:type="character" w:styleId="Hps" w:customStyle="1">
    <w:name w:val="hps"/>
    <w:basedOn w:val="DefaultParagraphFont"/>
    <w:qFormat/>
    <w:rsid w:val="00ad4cc1"/>
    <w:rPr/>
  </w:style>
  <w:style w:type="character" w:styleId="TitleChar" w:customStyle="1">
    <w:name w:val="Title Char"/>
    <w:basedOn w:val="DefaultParagraphFont"/>
    <w:link w:val="Title"/>
    <w:qFormat/>
    <w:rsid w:val="00d03307"/>
    <w:rPr>
      <w:rFonts w:ascii="Monotype Corsiva" w:hAnsi="Monotype Corsiva" w:eastAsia="Times New Roman" w:cs="Times New Roman"/>
      <w:b/>
      <w:bCs/>
      <w:i/>
      <w:iCs/>
      <w:sz w:val="30"/>
      <w:szCs w:val="24"/>
      <w:u w:val="single"/>
      <w:lang w:eastAsia="hr-HR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d03307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Altedited1" w:customStyle="1">
    <w:name w:val="alt-edited1"/>
    <w:basedOn w:val="DefaultParagraphFont"/>
    <w:qFormat/>
    <w:rsid w:val="00dc0ef8"/>
    <w:rPr>
      <w:color w:val="4D90F0"/>
    </w:rPr>
  </w:style>
  <w:style w:type="character" w:styleId="Altedited" w:customStyle="1">
    <w:name w:val="alt-edited"/>
    <w:basedOn w:val="DefaultParagraphFont"/>
    <w:qFormat/>
    <w:rsid w:val="006002c9"/>
    <w:rPr/>
  </w:style>
  <w:style w:type="character" w:styleId="Tlidtranslation" w:customStyle="1">
    <w:name w:val="tlid-translation"/>
    <w:basedOn w:val="DefaultParagraphFont"/>
    <w:qFormat/>
    <w:rsid w:val="006002c9"/>
    <w:rPr/>
  </w:style>
  <w:style w:type="character" w:styleId="ListLabel1">
    <w:name w:val="ListLabel 1"/>
    <w:qFormat/>
    <w:rPr>
      <w:rFonts w:eastAsia="Calibri" w:cs="Trajan Pr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mbria" w:hAnsi="Cambria" w:cs="Trajan Pro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mbria" w:hAnsi="Cambria" w:cs="Trajan Pro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ambria" w:hAnsi="Cambria" w:cs="Trajan Pro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03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semiHidden/>
    <w:unhideWhenUsed/>
    <w:rsid w:val="00d603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d603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sicParagraph" w:customStyle="1">
    <w:name w:val="[Basic Paragraph]"/>
    <w:basedOn w:val="Normal"/>
    <w:uiPriority w:val="99"/>
    <w:qFormat/>
    <w:rsid w:val="00d603b1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ParagraphStyle4" w:customStyle="1">
    <w:name w:val="Paragraph Style 4"/>
    <w:basedOn w:val="Normal"/>
    <w:uiPriority w:val="99"/>
    <w:qFormat/>
    <w:rsid w:val="00d603b1"/>
    <w:pPr>
      <w:tabs>
        <w:tab w:val="left" w:pos="1360" w:leader="none"/>
      </w:tabs>
      <w:spacing w:lineRule="auto" w:line="288" w:before="0" w:after="0"/>
      <w:textAlignment w:val="center"/>
    </w:pPr>
    <w:rPr>
      <w:rFonts w:ascii="RomanS" w:hAnsi="RomanS" w:cs="RomanS"/>
      <w:color w:val="000000"/>
      <w:sz w:val="38"/>
      <w:szCs w:val="38"/>
      <w:lang w:val="en-GB"/>
    </w:rPr>
  </w:style>
  <w:style w:type="paragraph" w:styleId="Naslov" w:customStyle="1">
    <w:name w:val="naslov"/>
    <w:basedOn w:val="Normal"/>
    <w:uiPriority w:val="99"/>
    <w:qFormat/>
    <w:rsid w:val="00d603b1"/>
    <w:pPr>
      <w:spacing w:lineRule="auto" w:line="288" w:before="0" w:after="0"/>
      <w:jc w:val="center"/>
      <w:textAlignment w:val="center"/>
    </w:pPr>
    <w:rPr>
      <w:rFonts w:ascii="Charlemagne Std" w:hAnsi="Charlemagne Std" w:cs="Charlemagne Std"/>
      <w:b/>
      <w:bCs/>
      <w:color w:val="000000"/>
      <w:spacing w:val="-8"/>
      <w:w w:val="98"/>
      <w:sz w:val="26"/>
      <w:szCs w:val="26"/>
      <w:u w:val="thick"/>
      <w:lang w:val="en-GB"/>
    </w:rPr>
  </w:style>
  <w:style w:type="paragraph" w:styleId="ParagraphStyle2" w:customStyle="1">
    <w:name w:val="Paragraph Style 2"/>
    <w:basedOn w:val="Normal"/>
    <w:uiPriority w:val="99"/>
    <w:qFormat/>
    <w:rsid w:val="00d603b1"/>
    <w:pPr>
      <w:tabs>
        <w:tab w:val="left" w:pos="7780" w:leader="none"/>
        <w:tab w:val="right" w:pos="11080" w:leader="none"/>
      </w:tabs>
      <w:spacing w:lineRule="auto" w:line="288" w:before="0" w:after="0"/>
      <w:textAlignment w:val="center"/>
    </w:pPr>
    <w:rPr>
      <w:rFonts w:ascii="Trajan Pro" w:hAnsi="Trajan Pro" w:cs="Trajan Pro"/>
      <w:color w:val="000000"/>
      <w:lang w:val="en-GB"/>
    </w:rPr>
  </w:style>
  <w:style w:type="paragraph" w:styleId="NormalWeb">
    <w:name w:val="Normal (Web)"/>
    <w:basedOn w:val="Normal"/>
    <w:qFormat/>
    <w:rsid w:val="003736cb"/>
    <w:pPr>
      <w:spacing w:lineRule="auto" w:line="240" w:before="64" w:after="90"/>
    </w:pPr>
    <w:rPr>
      <w:rFonts w:ascii="Arial Unicode MS" w:hAnsi="Arial Unicode MS" w:eastAsia="Arial Unicode MS" w:cs="Arial Unicode MS"/>
      <w:sz w:val="24"/>
      <w:szCs w:val="24"/>
    </w:rPr>
  </w:style>
  <w:style w:type="paragraph" w:styleId="Naslov1">
    <w:name w:val="Title"/>
    <w:basedOn w:val="Normal"/>
    <w:link w:val="TitleChar"/>
    <w:qFormat/>
    <w:rsid w:val="00d03307"/>
    <w:pPr>
      <w:spacing w:lineRule="auto" w:line="240" w:before="0" w:after="0"/>
      <w:jc w:val="center"/>
    </w:pPr>
    <w:rPr>
      <w:rFonts w:ascii="Monotype Corsiva" w:hAnsi="Monotype Corsiva" w:eastAsia="Times New Roman" w:cs="Times New Roman"/>
      <w:b/>
      <w:bCs/>
      <w:i/>
      <w:iCs/>
      <w:sz w:val="30"/>
      <w:szCs w:val="24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6DF0-A6E6-481F-8452-F8358BD5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LibreOffice/5.2.2.2$Windows_x86 LibreOffice_project/8f96e87c890bf8fa77463cd4b640a2312823f3ad</Application>
  <Pages>9</Pages>
  <Words>1922</Words>
  <Characters>9757</Characters>
  <CharactersWithSpaces>12661</CharactersWithSpaces>
  <Paragraphs>255</Paragraphs>
  <Company>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2020-06-10T07:24:00Z</dcterms:created>
  <dc:creator>nn</dc:creator>
  <dc:description/>
  <dc:language>hr-HR</dc:language>
  <cp:lastModifiedBy/>
  <cp:lastPrinted>2020-06-14T08:22:00Z</cp:lastPrinted>
  <dcterms:modified xsi:type="dcterms:W3CDTF">2020-07-07T12:12:21Z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